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(一)知识与能力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1.了解课文的主要内容,体味作者所抒发的感情。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2.把握课文以简朴的语言写朴素的坟墓的特点,理解“朴素”、“最美”的深刻内涵。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3.掌握对比手法和衬托手法。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(二)过程与方法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1.整体感知课文,了解课文内容。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2.通过教师引导,学生讨论理解“朴素”、“最美”的深刻内涵。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(三)情感态度与价值观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1.培养学生从平凡的生活中发现美、鉴赏美的良好习惯。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2.引导学生理解朴素美、人格美的内涵,争做有高尚道德情操的人。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《世间最美的坟墓》为河大版八年级语文上册第三单元第十四课。是奥地利作家茨威格于1928年游历俄国,参观托尔斯泰墓后写的一篇游记。表面看这是一篇游记——记游托尔斯泰墓,但在实质上它是一篇抒情散文,借游览托尔斯泰墓抒发作者对这位伟大作家的崇敬之情,表现作者对朴素、恬淡人生的追求,是一篇平淡其外激情其中的散文。学习这篇散文,应注意引导学生体味作者抒发的感情,引导学生注意理解“朴素”、“最美”的深刻内涵。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lastRenderedPageBreak/>
        <w:t>3重点难点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(一)教学重点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1.为什么说托尔斯泰墓“最美”?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2.了解课文的主要内容,体味作者所抒发的感情。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(二)教学难点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“朴素”、“最美”的深刻内涵。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4609B9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4609B9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4609B9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4609B9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【导入】一、创设情景，导入新课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生命终结无可避免。古往今来,世人对生命的最后的驿站——坟墓作了各种不同的诠释。坟墓通常是什么样子的?什么样的坟墓是美的坟墓?让学生思考:(答案不定).世间有哪些美的坟墓?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课件展示世间公认美的坟墓的图片并介绍相关的背景知识(幻灯片2--5)。请同学们概括出这些坟墓的特点(幻灯片6)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作者认为上述的坟墓都不是最美的!作者是何许人?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作者简介:(课件展示,幻灯片7)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lastRenderedPageBreak/>
        <w:t>到底在他眼里怎样的坟墓才是最美的?今天我们一起随着作者来到俄国参观世间最美的坟墓——托尔斯泰的坟墓!(课件展示托尔斯泰的坟墓的图片,幻灯片8),并介绍托尔斯泰其人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3.托尔斯泰简介:(课件展示,幻灯片9---14)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4609B9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【讲授】二、引导点拨，展开教学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(一)引导学生感受托尔斯泰墓与前面列举的名人的坟墓的差异(课件出示图片,幻灯片15,使学生直观地加以比较,从而得出结论),试用一词概括对托尔斯泰墓的整体感觉——朴素。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(二)听读课文(课件出示幻灯片16,播放课文朗读),划出值得注意的字词以及体现托尔斯泰墓朴素的句子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1.正音(课件展示:幻灯片17)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2.体现托尔斯泰墓朴素的句子:(生回答后用课件展示:幻灯片18)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师点拨:托尔斯泰墓的周围,该有的却什么都没有,我们看到的只是随处可见的阳光、白雪、一个长方形的土堆和稀疏的木栅栏,以及四周盛开的鲜花和几株大树,听到的只是清风拂过树梢时发出的“飒飒”声响。如果要给这样的“朴素”再加一个修饰语的话,那便是文中的一个词——逼人。的确是“朴素”扑面而来,不知道同学们感受到了没有。下面我们一起有感情的读一读这些句子吧!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(三)感受托尔斯泰墓的“朴素美”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1.请一些同学谈谈读完了这些文字,除了“朴素”,还感受到了什么?(学生回答的答案不一)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lastRenderedPageBreak/>
        <w:t>师小结:我们还感受到了一种“美”,这里景色优美,环境宁静,很美。让我们再来看看那些亲临墓地的人们有什么感受吧!要求学生速读课文找出有关语句,明确: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“然而,恰恰是不留姓名,比所有挖空心思置办的大理石和奢华装饰更扣人心弦:……震撼每个人内心深藏着的感情。”(课件直观展示,幻灯片19)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3.再找出表现作者感受的句子,明确: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“我在俄国所见到的景物再也没有比列夫·托尔斯泰墓更宏伟、更感人的了。”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“他的坟墓成了世间最美的、给人印象最深刻的、最感人的坟墓。”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4.师点拨、引导:来这里参观的人们心里受了强烈的震撼,作者更是用了三个“之最”来表达感受——世间最美、最宏伟、最难忘的坟墓。感受都比我们深刻。这不由得引起我们的思考:托尔思泰墓为什么有这么大的神奇力量?墓冢的朴素,与人们的崇敬形成了怎样的联系,这种关系说明什么?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学生回答后,课件展示(幻灯片21)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(四)探讨:请同学们谈一谈对美的认识。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1.生思考,讨论,形成意见,回答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2.师点拨:托尔斯泰坟墓的美,其原因不仅在于它的形式,还在于托尔斯泰本人的一种人格的美!是他的形象宏伟,品格感人!其实“美”不仅仅是指能给人们带来视觉享受的有形的东西,它还包括那些强烈地冲击人们的心灵的、给人们以心灵的震撼力的事物。震撼越是强烈,审美的效果便越好。“美”还在于内容与形式的统一。引导学生树立正确的审美观(幻灯片22)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lastRenderedPageBreak/>
        <w:t>(五) 思考:文章结尾为什么要提到拿破仑、歌德、莎士比亚的坟墓 ?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课件展示三位伟人的坟墓图片及简介(幻灯片24,25,26)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生思考,讨论,形成意见,回答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明确:对比。拿破仑、歌德、莎士比亚他们的坟墓虽然豪华、华丽,但这并不为过,这和他们伟人的声名是和谐统一的,而托尔斯泰墓的朴素与他淡泊名利的品格是一致的,因而人们认为它是最美的,那就让这位伟人享受这种自然、宁静,幸福地安睡在这片远离尘嚣的林阴里,让我们默默地向托尔斯泰墓告别吧!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4609B9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【活动】三、拓展延伸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讨论:对学生化妆,穿高档华丽服装的看法。</w:t>
      </w:r>
    </w:p>
    <w:p w:rsidR="004609B9" w:rsidRPr="004609B9" w:rsidRDefault="004609B9" w:rsidP="004609B9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4609B9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【作业】四、作业</w:t>
      </w:r>
      <w:r w:rsidRPr="004609B9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(一)读一部托尔斯泰的名著</w:t>
      </w:r>
    </w:p>
    <w:p w:rsidR="004609B9" w:rsidRPr="004609B9" w:rsidRDefault="004609B9" w:rsidP="004609B9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4609B9">
        <w:rPr>
          <w:rFonts w:ascii="微软雅黑" w:eastAsia="微软雅黑" w:hAnsi="微软雅黑" w:cs="宋体" w:hint="eastAsia"/>
          <w:kern w:val="0"/>
          <w:szCs w:val="21"/>
        </w:rPr>
        <w:t>(二)预习新课</w:t>
      </w:r>
    </w:p>
    <w:p w:rsidR="0057058A" w:rsidRDefault="0057058A"/>
    <w:sectPr w:rsidR="0057058A" w:rsidSect="00570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466" w:rsidRDefault="00B63466" w:rsidP="004609B9">
      <w:r>
        <w:separator/>
      </w:r>
    </w:p>
  </w:endnote>
  <w:endnote w:type="continuationSeparator" w:id="0">
    <w:p w:rsidR="00B63466" w:rsidRDefault="00B63466" w:rsidP="00460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466" w:rsidRDefault="00B63466" w:rsidP="004609B9">
      <w:r>
        <w:separator/>
      </w:r>
    </w:p>
  </w:footnote>
  <w:footnote w:type="continuationSeparator" w:id="0">
    <w:p w:rsidR="00B63466" w:rsidRDefault="00B63466" w:rsidP="004609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9B9"/>
    <w:rsid w:val="004609B9"/>
    <w:rsid w:val="0057058A"/>
    <w:rsid w:val="00B63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0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09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0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09B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609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5781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999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4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11574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96282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040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76415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54815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46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8261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80091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62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044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13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55888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08511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682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45952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65538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294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56833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177279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597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07322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13425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8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59616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22931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1839</Characters>
  <DocSecurity>0</DocSecurity>
  <Lines>15</Lines>
  <Paragraphs>4</Paragraphs>
  <ScaleCrop>false</ScaleCrop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2018-09-09T08:22:00Z</dcterms:created>
  <dcterms:modified xsi:type="dcterms:W3CDTF">2018-09-09T08:22:00Z</dcterms:modified>
</cp:coreProperties>
</file>